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5" w:rsidRDefault="00AA3093">
      <w:r>
        <w:t>Zespół Szkół Gastronomicznych w Częstochowie poszukuje nauczyciela przedmiotów zawodowych weterynaryjnych. Oferujemy zatrudnienie w pełnym wymiarze godzin od 01.09.2019.</w:t>
      </w:r>
      <w:bookmarkStart w:id="0" w:name="_GoBack"/>
      <w:bookmarkEnd w:id="0"/>
    </w:p>
    <w:sectPr w:rsidR="0085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93"/>
    <w:rsid w:val="006476EB"/>
    <w:rsid w:val="00AA3093"/>
    <w:rsid w:val="00E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2019-04-12T09:20:00Z</dcterms:created>
  <dcterms:modified xsi:type="dcterms:W3CDTF">2019-04-12T09:22:00Z</dcterms:modified>
</cp:coreProperties>
</file>