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1" w:rsidRDefault="00371D3E">
      <w:r>
        <w:t>Dyrektor Zespołu Szkół Gastronomicznych w Częstochowie zatrudni w roku szkolnym 2022/23 nauczyciela przedmiotów zawodowych gastronomicznych w pełnym wymiarze godzin. Szczegółowe informacje pod numerem 34 361 17 15.</w:t>
      </w:r>
      <w:r>
        <w:br/>
      </w:r>
      <w:bookmarkStart w:id="0" w:name="_GoBack"/>
      <w:bookmarkEnd w:id="0"/>
    </w:p>
    <w:sectPr w:rsidR="003D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0"/>
    <w:rsid w:val="00371D3E"/>
    <w:rsid w:val="003D1291"/>
    <w:rsid w:val="004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JolaD</dc:creator>
  <cp:keywords/>
  <dc:description/>
  <cp:lastModifiedBy>JolaD</cp:lastModifiedBy>
  <cp:revision>2</cp:revision>
  <dcterms:created xsi:type="dcterms:W3CDTF">2022-05-31T16:39:00Z</dcterms:created>
  <dcterms:modified xsi:type="dcterms:W3CDTF">2022-05-31T16:40:00Z</dcterms:modified>
</cp:coreProperties>
</file>