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3" w:rsidRPr="003F7727" w:rsidRDefault="00DA1A53" w:rsidP="00DA1A53">
      <w:pPr>
        <w:spacing w:line="100" w:lineRule="atLeast"/>
        <w:ind w:left="709" w:hanging="283"/>
        <w:rPr>
          <w:rFonts w:ascii="Times New Roman" w:hAnsi="Times New Roman"/>
          <w:color w:val="auto"/>
          <w:sz w:val="24"/>
          <w:szCs w:val="24"/>
        </w:rPr>
      </w:pPr>
    </w:p>
    <w:p w:rsidR="00DA1A53" w:rsidRPr="003F7727" w:rsidRDefault="00DB7CCD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ZARZĄDZENIE   Nr 4</w:t>
      </w:r>
      <w:r w:rsidR="00557F12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DA1A53"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/</w:t>
      </w:r>
      <w:r w:rsidR="00DA1A53">
        <w:rPr>
          <w:rFonts w:ascii="Times New Roman" w:hAnsi="Times New Roman"/>
          <w:b/>
          <w:color w:val="auto"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22</w:t>
      </w:r>
      <w:r w:rsidR="00DA1A53"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DA1A53" w:rsidRPr="003F7727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>Dyrek</w:t>
      </w:r>
      <w:r w:rsidR="00557F12">
        <w:rPr>
          <w:rFonts w:ascii="Times New Roman" w:hAnsi="Times New Roman"/>
          <w:b/>
          <w:color w:val="auto"/>
          <w:sz w:val="24"/>
          <w:szCs w:val="24"/>
          <w:lang w:val="pl-PL"/>
        </w:rPr>
        <w:t>tora Miejskiego Przedszkola Nr 1</w:t>
      </w:r>
      <w:r w:rsidRPr="003F7727">
        <w:rPr>
          <w:rFonts w:ascii="Times New Roman" w:hAnsi="Times New Roman"/>
          <w:b/>
          <w:color w:val="auto"/>
          <w:sz w:val="24"/>
          <w:szCs w:val="24"/>
          <w:lang w:val="pl-PL"/>
        </w:rPr>
        <w:t>1</w:t>
      </w:r>
    </w:p>
    <w:p w:rsidR="00DA1A53" w:rsidRPr="003F7727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 xml:space="preserve">z dnia </w:t>
      </w:r>
      <w:r w:rsidR="00DB7CCD">
        <w:rPr>
          <w:rFonts w:ascii="Times New Roman" w:hAnsi="Times New Roman"/>
          <w:b/>
          <w:color w:val="auto"/>
          <w:sz w:val="24"/>
          <w:szCs w:val="24"/>
          <w:lang w:val="pl-PL"/>
        </w:rPr>
        <w:t>22.02.2022</w:t>
      </w:r>
    </w:p>
    <w:p w:rsidR="00DA1A53" w:rsidRDefault="00DA1A53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4572D8" w:rsidRPr="003F7727" w:rsidRDefault="004572D8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EC4AEB" w:rsidRDefault="00DA1A53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4572D8">
        <w:rPr>
          <w:rFonts w:ascii="Times New Roman" w:hAnsi="Times New Roman"/>
          <w:b/>
          <w:color w:val="auto"/>
          <w:sz w:val="24"/>
          <w:szCs w:val="24"/>
          <w:lang w:val="pl-PL"/>
        </w:rPr>
        <w:t>w sprawie:</w:t>
      </w:r>
      <w:r w:rsidR="00845C58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4572D8">
        <w:rPr>
          <w:rFonts w:ascii="Times New Roman" w:hAnsi="Times New Roman"/>
          <w:color w:val="auto"/>
          <w:sz w:val="24"/>
          <w:szCs w:val="24"/>
          <w:lang w:val="pl-PL"/>
        </w:rPr>
        <w:t xml:space="preserve"> dofinansowania form kształcenia zawodowego nauczycieli</w:t>
      </w:r>
    </w:p>
    <w:p w:rsidR="00EC4AEB" w:rsidRDefault="00EC4AEB" w:rsidP="00DA1A53">
      <w:pPr>
        <w:spacing w:line="10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EC4AEB" w:rsidRPr="003F7727" w:rsidRDefault="00EC4AEB" w:rsidP="00DA1A53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EC4AEB" w:rsidRPr="00315A60" w:rsidRDefault="00EC4AEB" w:rsidP="00EC4AEB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315A60">
        <w:rPr>
          <w:rFonts w:asciiTheme="minorHAnsi" w:hAnsiTheme="minorHAnsi"/>
          <w:b/>
          <w:bCs/>
          <w:sz w:val="24"/>
          <w:szCs w:val="24"/>
          <w:lang w:val="pl-PL"/>
        </w:rPr>
        <w:t>Podstawa prawna</w:t>
      </w:r>
      <w:r w:rsidRPr="00315A60">
        <w:rPr>
          <w:rFonts w:asciiTheme="minorHAnsi" w:hAnsiTheme="minorHAnsi"/>
          <w:b/>
          <w:sz w:val="24"/>
          <w:szCs w:val="24"/>
          <w:lang w:val="pl-PL"/>
        </w:rPr>
        <w:t>:</w:t>
      </w:r>
      <w:r w:rsidRPr="00315A60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EC4AEB" w:rsidRDefault="00315A60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 w:rsidRPr="004572D8">
        <w:rPr>
          <w:rFonts w:asciiTheme="minorHAnsi" w:hAnsiTheme="minorHAnsi"/>
          <w:b/>
          <w:sz w:val="24"/>
          <w:szCs w:val="24"/>
          <w:lang w:val="pl-PL"/>
        </w:rPr>
        <w:t xml:space="preserve">       </w:t>
      </w:r>
      <w:r w:rsidR="00DB7CCD">
        <w:rPr>
          <w:rFonts w:asciiTheme="minorHAnsi" w:hAnsiTheme="minorHAnsi"/>
          <w:b/>
          <w:sz w:val="24"/>
          <w:szCs w:val="24"/>
          <w:lang w:val="pl-PL"/>
        </w:rPr>
        <w:t xml:space="preserve">            Zarządzenie  Nr 2009.2022</w:t>
      </w:r>
      <w:r w:rsidR="00EC4AEB" w:rsidRPr="004572D8">
        <w:rPr>
          <w:rFonts w:asciiTheme="minorHAnsi" w:hAnsiTheme="minorHAnsi"/>
          <w:b/>
          <w:sz w:val="24"/>
          <w:szCs w:val="24"/>
          <w:lang w:val="pl-PL"/>
        </w:rPr>
        <w:t xml:space="preserve"> Prezydenta Miasta C</w:t>
      </w:r>
      <w:r w:rsidR="004572D8" w:rsidRPr="004572D8">
        <w:rPr>
          <w:rFonts w:asciiTheme="minorHAnsi" w:hAnsiTheme="minorHAnsi"/>
          <w:b/>
          <w:sz w:val="24"/>
          <w:szCs w:val="24"/>
          <w:lang w:val="pl-PL"/>
        </w:rPr>
        <w:t xml:space="preserve">zęstochowy z  </w:t>
      </w:r>
      <w:r w:rsidR="004E6637">
        <w:rPr>
          <w:rFonts w:asciiTheme="minorHAnsi" w:hAnsiTheme="minorHAnsi"/>
          <w:b/>
          <w:sz w:val="24"/>
          <w:szCs w:val="24"/>
          <w:lang w:val="pl-PL"/>
        </w:rPr>
        <w:t>dnia</w:t>
      </w:r>
      <w:r w:rsidR="00DB7CCD">
        <w:rPr>
          <w:rFonts w:asciiTheme="minorHAnsi" w:hAnsiTheme="minorHAnsi"/>
          <w:b/>
          <w:sz w:val="24"/>
          <w:szCs w:val="24"/>
          <w:lang w:val="pl-PL"/>
        </w:rPr>
        <w:t xml:space="preserve"> 7 lutego  2022</w:t>
      </w:r>
      <w:bookmarkStart w:id="0" w:name="_GoBack"/>
      <w:bookmarkEnd w:id="0"/>
      <w:r w:rsidR="004572D8" w:rsidRPr="004572D8">
        <w:rPr>
          <w:rFonts w:asciiTheme="minorHAnsi" w:hAnsiTheme="minorHAnsi"/>
          <w:b/>
          <w:sz w:val="24"/>
          <w:szCs w:val="24"/>
          <w:lang w:val="pl-PL"/>
        </w:rPr>
        <w:t>r</w:t>
      </w:r>
      <w:r w:rsidR="004572D8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4572D8" w:rsidRPr="00845C58">
        <w:rPr>
          <w:b/>
          <w:iCs/>
          <w:sz w:val="24"/>
          <w:szCs w:val="24"/>
          <w:lang w:val="pl-PL"/>
        </w:rPr>
        <w:t>ustalenia</w:t>
      </w:r>
      <w:r w:rsidR="004572D8" w:rsidRPr="00845C58">
        <w:rPr>
          <w:b/>
          <w:iCs/>
          <w:sz w:val="28"/>
          <w:lang w:val="pl-PL"/>
        </w:rPr>
        <w:t xml:space="preserve"> </w:t>
      </w:r>
      <w:r w:rsidR="004572D8" w:rsidRPr="00845C58">
        <w:rPr>
          <w:b/>
          <w:iCs/>
          <w:sz w:val="24"/>
          <w:szCs w:val="24"/>
          <w:lang w:val="pl-PL"/>
        </w:rPr>
        <w:t>maksymalnej kwoty dofinansowania opłat za kształcenie nauczyciel, pobieranych przez szkoły wyższe i zakłady kształcenia nauczycieli oraz specjalności i formy kształcenia, na które dofinansowanie jest przyznawane</w:t>
      </w:r>
    </w:p>
    <w:p w:rsidR="004572D8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   </w:t>
      </w:r>
    </w:p>
    <w:p w:rsidR="004572D8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</w:p>
    <w:p w:rsidR="004572D8" w:rsidRPr="00EC4AEB" w:rsidRDefault="004572D8" w:rsidP="00315A6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                                                          zarządzam</w:t>
      </w: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4572D8" w:rsidRPr="004572D8" w:rsidRDefault="004572D8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4572D8">
        <w:rPr>
          <w:rFonts w:asciiTheme="minorHAnsi" w:hAnsiTheme="minorHAnsi"/>
          <w:sz w:val="24"/>
          <w:szCs w:val="24"/>
          <w:lang w:val="pl-PL"/>
        </w:rPr>
        <w:t>Refundację opłat za kursy doskonalące dla nauczyciel, które realizowane są zgodnie z wykazem specjalności oraz form kształcenia zawodowego nauczycieli dofinansowywanych w ramach środków przeznaczon</w:t>
      </w:r>
      <w:r w:rsidR="004415B5">
        <w:rPr>
          <w:rFonts w:asciiTheme="minorHAnsi" w:hAnsiTheme="minorHAnsi"/>
          <w:sz w:val="24"/>
          <w:szCs w:val="24"/>
          <w:lang w:val="pl-PL"/>
        </w:rPr>
        <w:t xml:space="preserve">ych na </w:t>
      </w:r>
      <w:proofErr w:type="spellStart"/>
      <w:r w:rsidR="004415B5">
        <w:rPr>
          <w:rFonts w:asciiTheme="minorHAnsi" w:hAnsiTheme="minorHAnsi"/>
          <w:sz w:val="24"/>
          <w:szCs w:val="24"/>
          <w:lang w:val="pl-PL"/>
        </w:rPr>
        <w:t>doskanalenie</w:t>
      </w:r>
      <w:proofErr w:type="spellEnd"/>
      <w:r w:rsidR="004415B5">
        <w:rPr>
          <w:rFonts w:asciiTheme="minorHAnsi" w:hAnsiTheme="minorHAnsi"/>
          <w:sz w:val="24"/>
          <w:szCs w:val="24"/>
          <w:lang w:val="pl-PL"/>
        </w:rPr>
        <w:t xml:space="preserve"> nauczycieli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 – załącznik </w:t>
      </w:r>
      <w:r>
        <w:rPr>
          <w:rFonts w:asciiTheme="minorHAnsi" w:hAnsiTheme="minorHAnsi"/>
          <w:sz w:val="24"/>
          <w:szCs w:val="24"/>
          <w:lang w:val="pl-PL"/>
        </w:rPr>
        <w:t>n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r 1 </w:t>
      </w:r>
    </w:p>
    <w:p w:rsidR="00EC4AEB" w:rsidRPr="004572D8" w:rsidRDefault="00EC4AEB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4572D8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4572D8">
        <w:rPr>
          <w:rFonts w:asciiTheme="minorHAnsi" w:hAnsiTheme="minorHAnsi"/>
          <w:sz w:val="24"/>
          <w:szCs w:val="24"/>
          <w:lang w:val="pl-PL"/>
        </w:rPr>
        <w:t>Wysokość środków finansowych na dofinansowanie form doskonalenia oraz maksymalne kwoty dofinansowania za kształcenie, pobierane przez szkoły wyższe, zakłady kształcenia i placówki doskonalenia nauczycieli realizowane jest zgodnie z załącznikiem nr 1</w:t>
      </w:r>
      <w:r w:rsidRPr="004572D8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</w:t>
      </w:r>
      <w:r w:rsidR="004572D8" w:rsidRPr="004572D8">
        <w:rPr>
          <w:rFonts w:asciiTheme="minorHAnsi" w:hAnsiTheme="minorHAnsi"/>
          <w:sz w:val="24"/>
          <w:szCs w:val="24"/>
          <w:lang w:val="pl-PL"/>
        </w:rPr>
        <w:t xml:space="preserve">  </w:t>
      </w:r>
    </w:p>
    <w:p w:rsidR="00EC4AEB" w:rsidRPr="004572D8" w:rsidRDefault="004572D8" w:rsidP="004572D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Wykonawcą zarządzenia jest dyrektor Miejskiego Przedszkola Nr 11 w Częstochowie.</w:t>
      </w:r>
    </w:p>
    <w:p w:rsidR="00EC4AEB" w:rsidRPr="00EC4AEB" w:rsidRDefault="00EC4AEB" w:rsidP="00EC4AEB">
      <w:pPr>
        <w:rPr>
          <w:rFonts w:asciiTheme="minorHAnsi" w:hAnsiTheme="minorHAnsi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DA1A53" w:rsidRPr="003F7727" w:rsidRDefault="00DA1A53" w:rsidP="00DA1A53">
      <w:pPr>
        <w:spacing w:line="100" w:lineRule="atLeast"/>
        <w:rPr>
          <w:rFonts w:ascii="Times New Roman" w:hAnsi="Times New Roman"/>
          <w:color w:val="auto"/>
          <w:sz w:val="24"/>
          <w:szCs w:val="24"/>
          <w:lang w:val="pl-PL"/>
        </w:rPr>
      </w:pP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>Zarządzenie wc</w:t>
      </w:r>
      <w:r w:rsidR="004572D8">
        <w:rPr>
          <w:rFonts w:ascii="Times New Roman" w:hAnsi="Times New Roman"/>
          <w:color w:val="auto"/>
          <w:sz w:val="24"/>
          <w:szCs w:val="24"/>
          <w:lang w:val="pl-PL"/>
        </w:rPr>
        <w:t>hodzi w życie z dniem podpisania</w:t>
      </w:r>
      <w:r w:rsidRPr="003F7727">
        <w:rPr>
          <w:rFonts w:ascii="Times New Roman" w:hAnsi="Times New Roman"/>
          <w:color w:val="auto"/>
          <w:sz w:val="24"/>
          <w:szCs w:val="24"/>
          <w:lang w:val="pl-PL"/>
        </w:rPr>
        <w:t>.</w:t>
      </w:r>
    </w:p>
    <w:p w:rsidR="000C0C9C" w:rsidRDefault="00B26321">
      <w:pPr>
        <w:rPr>
          <w:lang w:val="pl-PL"/>
        </w:rPr>
      </w:pPr>
      <w:r>
        <w:rPr>
          <w:lang w:val="pl-PL"/>
        </w:rPr>
        <w:t xml:space="preserve">      </w:t>
      </w: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Default="00B26321">
      <w:pPr>
        <w:rPr>
          <w:lang w:val="pl-PL"/>
        </w:rPr>
      </w:pPr>
    </w:p>
    <w:p w:rsidR="00B26321" w:rsidRPr="00B26321" w:rsidRDefault="00B26321" w:rsidP="00B26321">
      <w:pPr>
        <w:jc w:val="right"/>
        <w:rPr>
          <w:rFonts w:ascii="Times New Roman" w:hAnsi="Times New Roman"/>
          <w:sz w:val="24"/>
          <w:szCs w:val="24"/>
          <w:u w:val="dotted"/>
          <w:vertAlign w:val="superscript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</w:t>
      </w:r>
      <w:r w:rsidRPr="00B26321">
        <w:rPr>
          <w:rFonts w:ascii="Times New Roman" w:hAnsi="Times New Roman"/>
          <w:sz w:val="24"/>
          <w:szCs w:val="24"/>
          <w:u w:val="dotted"/>
          <w:lang w:val="pl-PL"/>
        </w:rPr>
        <w:t xml:space="preserve">(-) mgr Halina Kałużna </w:t>
      </w:r>
    </w:p>
    <w:p w:rsidR="00B26321" w:rsidRPr="00B26321" w:rsidRDefault="00B26321" w:rsidP="00B26321">
      <w:pPr>
        <w:jc w:val="right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B26321">
        <w:rPr>
          <w:rFonts w:ascii="Times New Roman" w:hAnsi="Times New Roman"/>
          <w:sz w:val="24"/>
          <w:szCs w:val="24"/>
          <w:vertAlign w:val="superscript"/>
          <w:lang w:val="pl-PL"/>
        </w:rPr>
        <w:t>(dyr</w:t>
      </w:r>
      <w:r w:rsidR="000C0D8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ektor Miejskiego Przedszkola </w:t>
      </w:r>
      <w:r w:rsidR="00E64C50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Nr 11</w:t>
      </w:r>
      <w:r w:rsidRPr="00B26321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p w:rsidR="00B26321" w:rsidRPr="00DA1A53" w:rsidRDefault="00B26321">
      <w:pPr>
        <w:rPr>
          <w:lang w:val="pl-PL"/>
        </w:rPr>
      </w:pPr>
    </w:p>
    <w:sectPr w:rsidR="00B26321" w:rsidRPr="00DA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1EF"/>
    <w:multiLevelType w:val="hybridMultilevel"/>
    <w:tmpl w:val="2CB8ECD4"/>
    <w:lvl w:ilvl="0" w:tplc="CA06C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A28"/>
    <w:multiLevelType w:val="hybridMultilevel"/>
    <w:tmpl w:val="97949F26"/>
    <w:lvl w:ilvl="0" w:tplc="A27261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3"/>
    <w:rsid w:val="000C0C9C"/>
    <w:rsid w:val="000C0D87"/>
    <w:rsid w:val="00135AE3"/>
    <w:rsid w:val="00315A60"/>
    <w:rsid w:val="00440DEE"/>
    <w:rsid w:val="004415B5"/>
    <w:rsid w:val="004572D8"/>
    <w:rsid w:val="004B30C9"/>
    <w:rsid w:val="004E6637"/>
    <w:rsid w:val="00516CDE"/>
    <w:rsid w:val="00557F12"/>
    <w:rsid w:val="00632292"/>
    <w:rsid w:val="00845C58"/>
    <w:rsid w:val="00945155"/>
    <w:rsid w:val="009B1DFA"/>
    <w:rsid w:val="00B26321"/>
    <w:rsid w:val="00BA59EB"/>
    <w:rsid w:val="00DA1A53"/>
    <w:rsid w:val="00DB7CCD"/>
    <w:rsid w:val="00E64C50"/>
    <w:rsid w:val="00EC4AEB"/>
    <w:rsid w:val="00ED69EB"/>
    <w:rsid w:val="00F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2022-08-03T10:25:00Z</cp:lastPrinted>
  <dcterms:created xsi:type="dcterms:W3CDTF">2022-08-04T07:23:00Z</dcterms:created>
  <dcterms:modified xsi:type="dcterms:W3CDTF">2022-08-04T07:25:00Z</dcterms:modified>
</cp:coreProperties>
</file>